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F5726" w14:textId="77777777" w:rsidR="00D96BA0" w:rsidRPr="00D96BA0" w:rsidRDefault="00D96BA0" w:rsidP="00D96BA0">
      <w:r w:rsidRPr="00D96BA0">
        <w:t> Pateicība par godprātīgu saistību izpildi</w:t>
      </w:r>
    </w:p>
    <w:p w14:paraId="7CBF260A" w14:textId="77777777" w:rsidR="00D96BA0" w:rsidRPr="00D96BA0" w:rsidRDefault="00D96BA0" w:rsidP="00D96BA0">
      <w:r w:rsidRPr="00D96BA0">
        <w:rPr>
          <w:i/>
          <w:iCs/>
        </w:rPr>
        <w:t>Informācija no VID</w:t>
      </w:r>
    </w:p>
    <w:p w14:paraId="4C235AA6" w14:textId="4A8E2347" w:rsidR="00D96BA0" w:rsidRDefault="00D96BA0" w:rsidP="00D96BA0">
      <w:r w:rsidRPr="00D96BA0">
        <w:t>Godājamais sadarbības partner</w:t>
      </w:r>
      <w:r>
        <w:t>i</w:t>
      </w:r>
      <w:r w:rsidRPr="00D96BA0">
        <w:t>!</w:t>
      </w:r>
      <w:r w:rsidRPr="00D96BA0">
        <w:br/>
      </w:r>
      <w:r w:rsidRPr="00D96BA0">
        <w:br/>
        <w:t>Valsts ieņēmumu dienesta vārdā izsaku Jums pateicību par ieguldījumu, kas palīdz veidot godīgu un stabilu vidi Latvijas attīstībai. Jūsu uzņēmuma piemērs ir iedvesma citiem un spilgti apliecina, ka atbildīga un caurskatāma uzņēmējdarbība ir pamats ilgtspējīgai izaugsmei.</w:t>
      </w:r>
      <w:r w:rsidRPr="00D96BA0">
        <w:br/>
      </w:r>
      <w:r w:rsidRPr="00D96BA0">
        <w:br/>
        <w:t>Jūsu uzņēmuma iekļaušana A reitinga grupā apliecina, ka Jūs ne tikai pildāt savas saistības, bet arī aktīvi stiprināt uzticēšanos valsts pārvaldei un veicināt godīgas konkurences principu īstenošanos. Šādu pieeju augstu novērtē gan publiskā pārvalde, gan uzņēmējdarbības vide kopumā.</w:t>
      </w:r>
      <w:r w:rsidRPr="00D96BA0">
        <w:br/>
      </w:r>
      <w:r w:rsidRPr="00D96BA0">
        <w:br/>
        <w:t>Mēs redzam Jūsu paveikto kā ieguldījumu daudz plašākā kontekstā – nodrošinot darba vietas, maksājot nodokļus un darbojoties caurskatāmi, Jūs palīdzat veidot vidi, kurā ikviens var paļauties uz noteikumu vienlīdzīgu ievērošanu un savstarpēju cieņu. Šī ir būtiska sadarbības sastāvdaļa, kas stiprina arī sabiedrības uzticēšanos gan uzņēmumiem, gan valstij.</w:t>
      </w:r>
      <w:r w:rsidRPr="00D96BA0">
        <w:br/>
      </w:r>
      <w:r w:rsidRPr="00D96BA0">
        <w:br/>
        <w:t>Valsts ieņēmumu dienestam ir svarīgi veidot līdzsvarotas un uz sadarbību balstītas attiecības ar klientiem. Mēs augstu vērtējam uzņēmumus, kuri ne tikai sasniedz labus finanšu rezultātus, bet arī apzinās savu lomu sabiedrībā. Jūsu piemērs apliecina, ka ilgtspēja un atbildība nav šķērslis attīstībai, bet gan tās priekšnoteikums.</w:t>
      </w:r>
      <w:r w:rsidRPr="00D96BA0">
        <w:br/>
      </w:r>
      <w:r w:rsidRPr="00D96BA0">
        <w:br/>
        <w:t>Pateicamies Jums par līdzšinējo sadarbību, par ieguldījumu Latvijas nodokļu kultūras stiprināšanā un par to, ka esat daļa no uzņēmējdarbības vides, kurai var uzticēties. Kopā mēs veidojam ne tikai labvēlīgāku vidi uzņēmumiem, bet arī stiprāku, caurspīdīgāku un iekļaujošāku Latviju.</w:t>
      </w:r>
      <w:r w:rsidRPr="00D96BA0">
        <w:br/>
      </w:r>
      <w:r w:rsidRPr="00D96BA0">
        <w:br/>
        <w:t>Lai Jums spēks, izaugsme un ilgtspēja arī turpmākajos soļos! Priecājamies par iespēju būt sadarbības partneriem, īstenojot kopīgu mērķi – veidojot vēl labāku Latviju!</w:t>
      </w:r>
      <w:r w:rsidRPr="00D96BA0">
        <w:br/>
      </w:r>
      <w:r w:rsidRPr="00D96BA0">
        <w:br/>
      </w:r>
      <w:r w:rsidRPr="00D96BA0">
        <w:br/>
        <w:t>Ar cieņu</w:t>
      </w:r>
      <w:r w:rsidRPr="00D96BA0">
        <w:br/>
        <w:t>Valsts ieņēmumu dienesta ģenerāldirektore</w:t>
      </w:r>
      <w:r w:rsidRPr="00D96BA0">
        <w:br/>
        <w:t>Baiba Šmite-</w:t>
      </w:r>
      <w:proofErr w:type="spellStart"/>
      <w:r w:rsidRPr="00D96BA0">
        <w:t>Roķe</w:t>
      </w:r>
      <w:proofErr w:type="spellEnd"/>
    </w:p>
    <w:p w14:paraId="49EC3D8C" w14:textId="77777777" w:rsidR="00D96BA0" w:rsidRDefault="00D96BA0">
      <w:r>
        <w:br w:type="page"/>
      </w:r>
    </w:p>
    <w:p w14:paraId="5CBE6F7D" w14:textId="2B99B24A" w:rsidR="00D96BA0" w:rsidRPr="00D96BA0" w:rsidRDefault="00D96BA0" w:rsidP="00D96BA0">
      <w:pPr>
        <w:jc w:val="center"/>
        <w:rPr>
          <w:rFonts w:ascii="Cambria" w:hAnsi="Cambria" w:cs="Times New Roman"/>
          <w:b/>
          <w:bCs/>
          <w:sz w:val="28"/>
          <w:szCs w:val="28"/>
        </w:rPr>
      </w:pPr>
      <w:r w:rsidRPr="00D96BA0">
        <w:rPr>
          <w:rFonts w:ascii="Cambria" w:hAnsi="Cambria" w:cs="Times New Roman"/>
          <w:b/>
          <w:bCs/>
          <w:sz w:val="28"/>
          <w:szCs w:val="28"/>
        </w:rPr>
        <w:lastRenderedPageBreak/>
        <w:t>ATZINĪBA NO VID!</w:t>
      </w:r>
    </w:p>
    <w:p w14:paraId="06F4549D" w14:textId="474FD906" w:rsidR="00D96BA0" w:rsidRPr="00D96BA0" w:rsidRDefault="00D96BA0" w:rsidP="00D96BA0">
      <w:pPr>
        <w:jc w:val="both"/>
        <w:rPr>
          <w:rFonts w:ascii="Cambria" w:hAnsi="Cambria" w:cs="Times New Roman"/>
          <w:b/>
          <w:bCs/>
          <w:sz w:val="28"/>
          <w:szCs w:val="28"/>
        </w:rPr>
      </w:pPr>
      <w:r w:rsidRPr="00D96BA0">
        <w:rPr>
          <w:rFonts w:ascii="Cambria" w:hAnsi="Cambria" w:cs="Times New Roman"/>
          <w:b/>
          <w:bCs/>
          <w:sz w:val="28"/>
          <w:szCs w:val="28"/>
        </w:rPr>
        <w:t xml:space="preserve">Esam gandarīti, ka </w:t>
      </w:r>
      <w:r w:rsidRPr="00D96BA0">
        <w:rPr>
          <w:rFonts w:ascii="Cambria" w:hAnsi="Cambria" w:cs="Times New Roman"/>
          <w:b/>
          <w:bCs/>
          <w:sz w:val="28"/>
          <w:szCs w:val="28"/>
        </w:rPr>
        <w:t>Pašvaldības SIA “Garkalnes inženiertīkli”</w:t>
      </w:r>
      <w:r w:rsidRPr="00D96BA0">
        <w:rPr>
          <w:rFonts w:ascii="Cambria" w:hAnsi="Cambria" w:cs="Times New Roman"/>
          <w:b/>
          <w:bCs/>
          <w:sz w:val="28"/>
          <w:szCs w:val="28"/>
        </w:rPr>
        <w:t xml:space="preserve"> iekļauts VID A reitinga grupā kā godprātīgs un atbildīgs nodokļu maksātājs.</w:t>
      </w:r>
    </w:p>
    <w:p w14:paraId="665EC7E0" w14:textId="77777777" w:rsidR="00D96BA0" w:rsidRPr="00D96BA0" w:rsidRDefault="00D96BA0" w:rsidP="00D96BA0">
      <w:pPr>
        <w:jc w:val="both"/>
        <w:rPr>
          <w:rFonts w:ascii="Cambria" w:hAnsi="Cambria" w:cs="Times New Roman"/>
          <w:b/>
          <w:bCs/>
          <w:sz w:val="28"/>
          <w:szCs w:val="28"/>
        </w:rPr>
      </w:pPr>
      <w:r w:rsidRPr="00D96BA0">
        <w:rPr>
          <w:rFonts w:ascii="Cambria" w:hAnsi="Cambria" w:cs="Times New Roman"/>
          <w:b/>
          <w:bCs/>
          <w:sz w:val="28"/>
          <w:szCs w:val="28"/>
        </w:rPr>
        <w:t>Šī atzinība apliecina mūsu apņemšanos darboties caurskatāmi, veicināt godīgu konkurenci un ilgtspējīgu uzņēmējdarbību.</w:t>
      </w:r>
    </w:p>
    <w:p w14:paraId="5D26C918" w14:textId="77777777" w:rsidR="00D96BA0" w:rsidRPr="00D96BA0" w:rsidRDefault="00D96BA0" w:rsidP="00D96BA0">
      <w:pPr>
        <w:jc w:val="both"/>
        <w:rPr>
          <w:rFonts w:ascii="Cambria" w:hAnsi="Cambria" w:cs="Times New Roman"/>
          <w:b/>
          <w:bCs/>
          <w:sz w:val="28"/>
          <w:szCs w:val="28"/>
        </w:rPr>
      </w:pPr>
      <w:r w:rsidRPr="00D96BA0">
        <w:rPr>
          <w:rFonts w:ascii="Cambria" w:hAnsi="Cambria" w:cs="Times New Roman"/>
          <w:b/>
          <w:bCs/>
          <w:sz w:val="28"/>
          <w:szCs w:val="28"/>
        </w:rPr>
        <w:t>Paldies VID par novērtējumu – turpinām strādāt ar atbildību un cieņu pret sabiedrību!</w:t>
      </w:r>
    </w:p>
    <w:p w14:paraId="3FEB8D07" w14:textId="77777777" w:rsidR="00D96BA0" w:rsidRPr="00D96BA0" w:rsidRDefault="00D96BA0" w:rsidP="00D96BA0"/>
    <w:p w14:paraId="2907EF7E" w14:textId="77777777" w:rsidR="00D96BA0" w:rsidRDefault="00D96BA0"/>
    <w:sectPr w:rsidR="00D96BA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A0"/>
    <w:rsid w:val="00BF49D0"/>
    <w:rsid w:val="00D96B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D655E"/>
  <w15:chartTrackingRefBased/>
  <w15:docId w15:val="{545C5A13-47FF-4AC0-9003-BC5909F9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96B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96B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96BA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96BA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96BA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96BA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96BA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96BA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96BA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96BA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96BA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96BA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96BA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96BA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96BA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96BA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96BA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96BA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96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96BA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96BA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96BA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96BA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96BA0"/>
    <w:rPr>
      <w:i/>
      <w:iCs/>
      <w:color w:val="404040" w:themeColor="text1" w:themeTint="BF"/>
    </w:rPr>
  </w:style>
  <w:style w:type="paragraph" w:styleId="Sarakstarindkopa">
    <w:name w:val="List Paragraph"/>
    <w:basedOn w:val="Parasts"/>
    <w:uiPriority w:val="34"/>
    <w:qFormat/>
    <w:rsid w:val="00D96BA0"/>
    <w:pPr>
      <w:ind w:left="720"/>
      <w:contextualSpacing/>
    </w:pPr>
  </w:style>
  <w:style w:type="character" w:styleId="Intensvsizclums">
    <w:name w:val="Intense Emphasis"/>
    <w:basedOn w:val="Noklusjumarindkopasfonts"/>
    <w:uiPriority w:val="21"/>
    <w:qFormat/>
    <w:rsid w:val="00D96BA0"/>
    <w:rPr>
      <w:i/>
      <w:iCs/>
      <w:color w:val="2F5496" w:themeColor="accent1" w:themeShade="BF"/>
    </w:rPr>
  </w:style>
  <w:style w:type="paragraph" w:styleId="Intensvscitts">
    <w:name w:val="Intense Quote"/>
    <w:basedOn w:val="Parasts"/>
    <w:next w:val="Parasts"/>
    <w:link w:val="IntensvscittsRakstz"/>
    <w:uiPriority w:val="30"/>
    <w:qFormat/>
    <w:rsid w:val="00D96B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96BA0"/>
    <w:rPr>
      <w:i/>
      <w:iCs/>
      <w:color w:val="2F5496" w:themeColor="accent1" w:themeShade="BF"/>
    </w:rPr>
  </w:style>
  <w:style w:type="character" w:styleId="Intensvaatsauce">
    <w:name w:val="Intense Reference"/>
    <w:basedOn w:val="Noklusjumarindkopasfonts"/>
    <w:uiPriority w:val="32"/>
    <w:qFormat/>
    <w:rsid w:val="00D96B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50232">
      <w:bodyDiv w:val="1"/>
      <w:marLeft w:val="0"/>
      <w:marRight w:val="0"/>
      <w:marTop w:val="0"/>
      <w:marBottom w:val="0"/>
      <w:divBdr>
        <w:top w:val="none" w:sz="0" w:space="0" w:color="auto"/>
        <w:left w:val="none" w:sz="0" w:space="0" w:color="auto"/>
        <w:bottom w:val="none" w:sz="0" w:space="0" w:color="auto"/>
        <w:right w:val="none" w:sz="0" w:space="0" w:color="auto"/>
      </w:divBdr>
    </w:div>
    <w:div w:id="394670435">
      <w:bodyDiv w:val="1"/>
      <w:marLeft w:val="0"/>
      <w:marRight w:val="0"/>
      <w:marTop w:val="0"/>
      <w:marBottom w:val="0"/>
      <w:divBdr>
        <w:top w:val="none" w:sz="0" w:space="0" w:color="auto"/>
        <w:left w:val="none" w:sz="0" w:space="0" w:color="auto"/>
        <w:bottom w:val="none" w:sz="0" w:space="0" w:color="auto"/>
        <w:right w:val="none" w:sz="0" w:space="0" w:color="auto"/>
      </w:divBdr>
      <w:divsChild>
        <w:div w:id="1517495783">
          <w:marLeft w:val="0"/>
          <w:marRight w:val="0"/>
          <w:marTop w:val="0"/>
          <w:marBottom w:val="0"/>
          <w:divBdr>
            <w:top w:val="none" w:sz="0" w:space="0" w:color="auto"/>
            <w:left w:val="none" w:sz="0" w:space="0" w:color="auto"/>
            <w:bottom w:val="none" w:sz="0" w:space="0" w:color="auto"/>
            <w:right w:val="none" w:sz="0" w:space="0" w:color="auto"/>
          </w:divBdr>
          <w:divsChild>
            <w:div w:id="1452750774">
              <w:marLeft w:val="0"/>
              <w:marRight w:val="0"/>
              <w:marTop w:val="0"/>
              <w:marBottom w:val="0"/>
              <w:divBdr>
                <w:top w:val="none" w:sz="0" w:space="0" w:color="auto"/>
                <w:left w:val="none" w:sz="0" w:space="0" w:color="auto"/>
                <w:bottom w:val="none" w:sz="0" w:space="0" w:color="auto"/>
                <w:right w:val="none" w:sz="0" w:space="0" w:color="auto"/>
              </w:divBdr>
            </w:div>
            <w:div w:id="1823349764">
              <w:marLeft w:val="0"/>
              <w:marRight w:val="0"/>
              <w:marTop w:val="0"/>
              <w:marBottom w:val="0"/>
              <w:divBdr>
                <w:top w:val="none" w:sz="0" w:space="0" w:color="auto"/>
                <w:left w:val="none" w:sz="0" w:space="0" w:color="auto"/>
                <w:bottom w:val="none" w:sz="0" w:space="0" w:color="auto"/>
                <w:right w:val="none" w:sz="0" w:space="0" w:color="auto"/>
              </w:divBdr>
            </w:div>
          </w:divsChild>
        </w:div>
        <w:div w:id="445152218">
          <w:marLeft w:val="0"/>
          <w:marRight w:val="0"/>
          <w:marTop w:val="0"/>
          <w:marBottom w:val="0"/>
          <w:divBdr>
            <w:top w:val="none" w:sz="0" w:space="0" w:color="auto"/>
            <w:left w:val="none" w:sz="0" w:space="0" w:color="auto"/>
            <w:bottom w:val="none" w:sz="0" w:space="0" w:color="auto"/>
            <w:right w:val="none" w:sz="0" w:space="0" w:color="auto"/>
          </w:divBdr>
        </w:div>
      </w:divsChild>
    </w:div>
    <w:div w:id="827206811">
      <w:bodyDiv w:val="1"/>
      <w:marLeft w:val="0"/>
      <w:marRight w:val="0"/>
      <w:marTop w:val="0"/>
      <w:marBottom w:val="0"/>
      <w:divBdr>
        <w:top w:val="none" w:sz="0" w:space="0" w:color="auto"/>
        <w:left w:val="none" w:sz="0" w:space="0" w:color="auto"/>
        <w:bottom w:val="none" w:sz="0" w:space="0" w:color="auto"/>
        <w:right w:val="none" w:sz="0" w:space="0" w:color="auto"/>
      </w:divBdr>
      <w:divsChild>
        <w:div w:id="502739407">
          <w:marLeft w:val="0"/>
          <w:marRight w:val="0"/>
          <w:marTop w:val="0"/>
          <w:marBottom w:val="0"/>
          <w:divBdr>
            <w:top w:val="none" w:sz="0" w:space="0" w:color="auto"/>
            <w:left w:val="none" w:sz="0" w:space="0" w:color="auto"/>
            <w:bottom w:val="none" w:sz="0" w:space="0" w:color="auto"/>
            <w:right w:val="none" w:sz="0" w:space="0" w:color="auto"/>
          </w:divBdr>
          <w:divsChild>
            <w:div w:id="391006463">
              <w:marLeft w:val="0"/>
              <w:marRight w:val="0"/>
              <w:marTop w:val="0"/>
              <w:marBottom w:val="0"/>
              <w:divBdr>
                <w:top w:val="none" w:sz="0" w:space="0" w:color="auto"/>
                <w:left w:val="none" w:sz="0" w:space="0" w:color="auto"/>
                <w:bottom w:val="none" w:sz="0" w:space="0" w:color="auto"/>
                <w:right w:val="none" w:sz="0" w:space="0" w:color="auto"/>
              </w:divBdr>
            </w:div>
            <w:div w:id="1833832099">
              <w:marLeft w:val="0"/>
              <w:marRight w:val="0"/>
              <w:marTop w:val="0"/>
              <w:marBottom w:val="0"/>
              <w:divBdr>
                <w:top w:val="none" w:sz="0" w:space="0" w:color="auto"/>
                <w:left w:val="none" w:sz="0" w:space="0" w:color="auto"/>
                <w:bottom w:val="none" w:sz="0" w:space="0" w:color="auto"/>
                <w:right w:val="none" w:sz="0" w:space="0" w:color="auto"/>
              </w:divBdr>
            </w:div>
          </w:divsChild>
        </w:div>
        <w:div w:id="1551914648">
          <w:marLeft w:val="0"/>
          <w:marRight w:val="0"/>
          <w:marTop w:val="0"/>
          <w:marBottom w:val="0"/>
          <w:divBdr>
            <w:top w:val="none" w:sz="0" w:space="0" w:color="auto"/>
            <w:left w:val="none" w:sz="0" w:space="0" w:color="auto"/>
            <w:bottom w:val="none" w:sz="0" w:space="0" w:color="auto"/>
            <w:right w:val="none" w:sz="0" w:space="0" w:color="auto"/>
          </w:divBdr>
        </w:div>
      </w:divsChild>
    </w:div>
    <w:div w:id="139088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1416</Words>
  <Characters>808</Characters>
  <Application>Microsoft Office Word</Application>
  <DocSecurity>0</DocSecurity>
  <Lines>6</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Dedela</dc:creator>
  <cp:keywords/>
  <dc:description/>
  <cp:lastModifiedBy>Ineta Dedela</cp:lastModifiedBy>
  <cp:revision>1</cp:revision>
  <dcterms:created xsi:type="dcterms:W3CDTF">2025-06-17T09:13:00Z</dcterms:created>
  <dcterms:modified xsi:type="dcterms:W3CDTF">2025-06-17T09:22:00Z</dcterms:modified>
</cp:coreProperties>
</file>